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1B" w:rsidRPr="007B011B" w:rsidRDefault="007B011B" w:rsidP="007B011B">
      <w:pPr>
        <w:shd w:val="clear" w:color="auto" w:fill="FFFFFF"/>
        <w:spacing w:before="48" w:after="144" w:line="312" w:lineRule="atLeast"/>
        <w:outlineLvl w:val="2"/>
        <w:rPr>
          <w:rFonts w:ascii="Arial" w:eastAsia="Times New Roman" w:hAnsi="Arial" w:cs="Arial"/>
          <w:b/>
          <w:bCs/>
          <w:sz w:val="200"/>
        </w:rPr>
      </w:pPr>
      <w:r w:rsidRPr="007B011B">
        <w:rPr>
          <w:rFonts w:ascii="Arial" w:eastAsia="Times New Roman" w:hAnsi="Arial" w:cs="Arial"/>
          <w:b/>
          <w:bCs/>
          <w:noProof/>
          <w:sz w:val="2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60960</wp:posOffset>
            </wp:positionV>
            <wp:extent cx="1123950" cy="2783205"/>
            <wp:effectExtent l="19050" t="0" r="0" b="0"/>
            <wp:wrapSquare wrapText="bothSides"/>
            <wp:docPr id="1" name="Рисунок 4" descr="http://stopnarkotik.ru/wp-content/uploads/2021/02/%D1%80%D1%83%D0%BA%D0%B8-41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opnarkotik.ru/wp-content/uploads/2021/02/%D1%80%D1%83%D0%BA%D0%B8-414x10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78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011B">
        <w:rPr>
          <w:rFonts w:ascii="Arial" w:eastAsia="Times New Roman" w:hAnsi="Arial" w:cs="Arial"/>
          <w:b/>
          <w:bCs/>
          <w:sz w:val="40"/>
        </w:rPr>
        <w:t>Всероссийский проект</w:t>
      </w:r>
    </w:p>
    <w:p w:rsidR="007B011B" w:rsidRPr="00072D7C" w:rsidRDefault="007B011B" w:rsidP="007B011B">
      <w:pPr>
        <w:shd w:val="clear" w:color="auto" w:fill="FFFFFF"/>
        <w:spacing w:before="48" w:after="144" w:line="312" w:lineRule="atLeast"/>
        <w:outlineLvl w:val="2"/>
        <w:rPr>
          <w:rFonts w:ascii="Comic Sans MS" w:eastAsia="Times New Roman" w:hAnsi="Comic Sans MS" w:cs="Arial"/>
          <w:b/>
          <w:bCs/>
          <w:sz w:val="52"/>
          <w:szCs w:val="75"/>
        </w:rPr>
      </w:pPr>
      <w:r w:rsidRPr="007B011B">
        <w:rPr>
          <w:rFonts w:ascii="Arial" w:eastAsia="Times New Roman" w:hAnsi="Arial" w:cs="Arial"/>
          <w:b/>
          <w:bCs/>
          <w:color w:val="FF0000"/>
          <w:sz w:val="75"/>
        </w:rPr>
        <w:t>«Через понимание и доверие»</w:t>
      </w:r>
      <w:r w:rsidRPr="007B011B">
        <w:rPr>
          <w:rFonts w:ascii="Arial" w:eastAsia="Times New Roman" w:hAnsi="Arial" w:cs="Arial"/>
          <w:b/>
          <w:bCs/>
          <w:color w:val="FF0000"/>
          <w:sz w:val="75"/>
        </w:rPr>
        <w:br w:type="textWrapping" w:clear="all"/>
      </w:r>
      <w:r w:rsidRPr="007B011B">
        <w:rPr>
          <w:rFonts w:ascii="Comic Sans MS" w:eastAsia="Times New Roman" w:hAnsi="Comic Sans MS" w:cs="Arial"/>
          <w:b/>
          <w:bCs/>
          <w:sz w:val="52"/>
        </w:rPr>
        <w:t>О ПРОЕКТЕ</w:t>
      </w:r>
    </w:p>
    <w:p w:rsidR="00000000" w:rsidRPr="007B011B" w:rsidRDefault="007B011B" w:rsidP="00F03669">
      <w:pPr>
        <w:shd w:val="clear" w:color="auto" w:fill="FFFFFF"/>
        <w:spacing w:after="240" w:line="240" w:lineRule="auto"/>
        <w:jc w:val="both"/>
        <w:rPr>
          <w:rFonts w:ascii="Comic Sans MS" w:eastAsia="Times New Roman" w:hAnsi="Comic Sans MS" w:cs="Helvetica"/>
          <w:sz w:val="29"/>
          <w:szCs w:val="29"/>
        </w:rPr>
      </w:pPr>
      <w:r w:rsidRPr="00072D7C">
        <w:rPr>
          <w:rFonts w:ascii="Comic Sans MS" w:eastAsia="Times New Roman" w:hAnsi="Comic Sans MS" w:cs="Helvetica"/>
          <w:sz w:val="29"/>
          <w:szCs w:val="29"/>
        </w:rPr>
        <w:t>С 1 февраля 2021 года стартовал проект «Через понимание и доверие», получивший поддержку Фонда грантов Президента РФ. К его реализации приступила команда практикующих психологов с многолетним опытом работы совместно с командой Всероссийского общественного движения «СТОПНАРКОТИК».</w:t>
      </w:r>
    </w:p>
    <w:p w:rsidR="00A14C7B" w:rsidRDefault="00F03669" w:rsidP="00F03669">
      <w:pPr>
        <w:spacing w:line="240" w:lineRule="auto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ЦЕЛЬ ПРОЕКТА </w:t>
      </w:r>
      <w:r w:rsidR="00A14C7B">
        <w:rPr>
          <w:rFonts w:ascii="Comic Sans MS" w:hAnsi="Comic Sans MS"/>
          <w:sz w:val="28"/>
        </w:rPr>
        <w:t xml:space="preserve">– оказание бесплатной психологической поддержки семьям с подростками, подверженными употреблению наркотиков. </w:t>
      </w:r>
    </w:p>
    <w:p w:rsidR="00A14C7B" w:rsidRDefault="00A14C7B" w:rsidP="00F03669">
      <w:pPr>
        <w:spacing w:line="240" w:lineRule="auto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В рамках проекта квалифицированные психологи проведут </w:t>
      </w:r>
      <w:proofErr w:type="spellStart"/>
      <w:r>
        <w:rPr>
          <w:rFonts w:ascii="Comic Sans MS" w:hAnsi="Comic Sans MS"/>
          <w:sz w:val="28"/>
        </w:rPr>
        <w:t>онлайн-консультации</w:t>
      </w:r>
      <w:proofErr w:type="spellEnd"/>
      <w:r>
        <w:rPr>
          <w:rFonts w:ascii="Comic Sans MS" w:hAnsi="Comic Sans MS"/>
          <w:sz w:val="28"/>
        </w:rPr>
        <w:t xml:space="preserve"> для родителей, помогут преодолеть конфликт с ребенком, обсудить вопросы, касающиеся воспитания и взаимоотношений в семье.</w:t>
      </w:r>
    </w:p>
    <w:p w:rsidR="007B011B" w:rsidRDefault="007B011B" w:rsidP="00F03669">
      <w:pPr>
        <w:spacing w:line="240" w:lineRule="auto"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Для участия в проекте необходимо заполнить заявку:</w:t>
      </w:r>
    </w:p>
    <w:p w:rsidR="007B011B" w:rsidRDefault="00A14C7B" w:rsidP="007B011B">
      <w:pPr>
        <w:jc w:val="both"/>
        <w:rPr>
          <w:rFonts w:ascii="Times New Roman" w:hAnsi="Times New Roman" w:cs="Times New Roman"/>
          <w:sz w:val="28"/>
        </w:rPr>
      </w:pPr>
      <w:hyperlink r:id="rId5" w:history="1">
        <w:r w:rsidRPr="00A14C7B">
          <w:rPr>
            <w:rStyle w:val="a5"/>
            <w:rFonts w:ascii="Times New Roman" w:hAnsi="Times New Roman" w:cs="Times New Roman"/>
            <w:sz w:val="28"/>
            <w:lang w:val="en-US"/>
          </w:rPr>
          <w:t>http</w:t>
        </w:r>
        <w:r w:rsidRPr="00A14C7B">
          <w:rPr>
            <w:rStyle w:val="a5"/>
            <w:rFonts w:ascii="Times New Roman" w:hAnsi="Times New Roman" w:cs="Times New Roman"/>
            <w:sz w:val="28"/>
          </w:rPr>
          <w:t>://</w:t>
        </w:r>
        <w:proofErr w:type="spellStart"/>
        <w:r w:rsidRPr="00A14C7B">
          <w:rPr>
            <w:rStyle w:val="a5"/>
            <w:rFonts w:ascii="Times New Roman" w:hAnsi="Times New Roman" w:cs="Times New Roman"/>
            <w:sz w:val="28"/>
            <w:lang w:val="en-US"/>
          </w:rPr>
          <w:t>stopnarkotik</w:t>
        </w:r>
        <w:proofErr w:type="spellEnd"/>
        <w:r w:rsidRPr="00A14C7B">
          <w:rPr>
            <w:rStyle w:val="a5"/>
            <w:rFonts w:ascii="Times New Roman" w:hAnsi="Times New Roman" w:cs="Times New Roman"/>
            <w:sz w:val="28"/>
          </w:rPr>
          <w:t>.</w:t>
        </w:r>
        <w:proofErr w:type="spellStart"/>
        <w:r w:rsidRPr="00A14C7B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Pr="00A14C7B">
          <w:rPr>
            <w:rStyle w:val="a5"/>
            <w:rFonts w:ascii="Times New Roman" w:hAnsi="Times New Roman" w:cs="Times New Roman"/>
            <w:sz w:val="28"/>
          </w:rPr>
          <w:t>/проект</w:t>
        </w:r>
        <w:r w:rsidRPr="00A14C7B">
          <w:rPr>
            <w:rStyle w:val="a5"/>
            <w:rFonts w:ascii="Times New Roman" w:hAnsi="Times New Roman" w:cs="Times New Roman"/>
            <w:sz w:val="28"/>
          </w:rPr>
          <w:t>ы</w:t>
        </w:r>
        <w:r w:rsidRPr="00A14C7B">
          <w:rPr>
            <w:rStyle w:val="a5"/>
            <w:rFonts w:ascii="Times New Roman" w:hAnsi="Times New Roman" w:cs="Times New Roman"/>
            <w:sz w:val="28"/>
          </w:rPr>
          <w:t>/через</w:t>
        </w:r>
      </w:hyperlink>
      <w:r w:rsidRPr="00A14C7B">
        <w:rPr>
          <w:rFonts w:ascii="Times New Roman" w:hAnsi="Times New Roman" w:cs="Times New Roman"/>
          <w:sz w:val="28"/>
        </w:rPr>
        <w:t xml:space="preserve"> -</w:t>
      </w:r>
      <w:proofErr w:type="spellStart"/>
      <w:r w:rsidRPr="00A14C7B">
        <w:rPr>
          <w:rFonts w:ascii="Times New Roman" w:hAnsi="Times New Roman" w:cs="Times New Roman"/>
          <w:sz w:val="28"/>
        </w:rPr>
        <w:t>понимание-и-дове</w:t>
      </w:r>
      <w:proofErr w:type="spellEnd"/>
      <w:proofErr w:type="gramStart"/>
      <w:r w:rsidRPr="00A14C7B">
        <w:rPr>
          <w:rFonts w:ascii="Times New Roman" w:hAnsi="Times New Roman" w:cs="Times New Roman"/>
          <w:sz w:val="28"/>
        </w:rPr>
        <w:t>..</w:t>
      </w:r>
      <w:proofErr w:type="gramEnd"/>
    </w:p>
    <w:p w:rsidR="0086431E" w:rsidRDefault="00F03669" w:rsidP="0086431E">
      <w:pPr>
        <w:spacing w:after="0"/>
        <w:jc w:val="center"/>
        <w:rPr>
          <w:rFonts w:asciiTheme="majorHAnsi" w:hAnsiTheme="majorHAnsi" w:cs="Times New Roman"/>
          <w:sz w:val="28"/>
        </w:rPr>
      </w:pPr>
      <w:r w:rsidRPr="00F03669">
        <w:rPr>
          <w:rFonts w:asciiTheme="majorHAnsi" w:hAnsiTheme="majorHAnsi" w:cs="Times New Roman"/>
          <w:sz w:val="28"/>
        </w:rPr>
        <w:t>По всем вопросам участия в П</w:t>
      </w:r>
      <w:r w:rsidR="00A14C7B" w:rsidRPr="00F03669">
        <w:rPr>
          <w:rFonts w:asciiTheme="majorHAnsi" w:hAnsiTheme="majorHAnsi" w:cs="Times New Roman"/>
          <w:sz w:val="28"/>
        </w:rPr>
        <w:t>роекте</w:t>
      </w:r>
      <w:r w:rsidRPr="00F03669">
        <w:rPr>
          <w:rFonts w:asciiTheme="majorHAnsi" w:hAnsiTheme="majorHAnsi" w:cs="Times New Roman"/>
          <w:sz w:val="28"/>
        </w:rPr>
        <w:t xml:space="preserve"> также можно обратиться к координатору Проекта в Республике Хакасия</w:t>
      </w:r>
    </w:p>
    <w:p w:rsidR="0086431E" w:rsidRDefault="00F03669" w:rsidP="0086431E">
      <w:pPr>
        <w:spacing w:after="0"/>
        <w:jc w:val="center"/>
        <w:rPr>
          <w:rFonts w:asciiTheme="majorHAnsi" w:hAnsiTheme="majorHAnsi" w:cs="Times New Roman"/>
          <w:sz w:val="28"/>
        </w:rPr>
      </w:pPr>
      <w:r w:rsidRPr="00F03669">
        <w:rPr>
          <w:rFonts w:asciiTheme="majorHAnsi" w:hAnsiTheme="majorHAnsi" w:cs="Times New Roman"/>
          <w:sz w:val="28"/>
        </w:rPr>
        <w:t xml:space="preserve"> </w:t>
      </w:r>
      <w:r w:rsidRPr="00F03669">
        <w:rPr>
          <w:rFonts w:asciiTheme="majorHAnsi" w:hAnsiTheme="majorHAnsi" w:cs="Times New Roman"/>
          <w:b/>
          <w:sz w:val="28"/>
        </w:rPr>
        <w:t>Толмачевой Наталье Николаевне,</w:t>
      </w:r>
      <w:r w:rsidRPr="00F03669">
        <w:rPr>
          <w:rFonts w:asciiTheme="majorHAnsi" w:hAnsiTheme="majorHAnsi" w:cs="Times New Roman"/>
          <w:sz w:val="28"/>
        </w:rPr>
        <w:t xml:space="preserve"> </w:t>
      </w:r>
    </w:p>
    <w:p w:rsidR="0086431E" w:rsidRDefault="00F03669" w:rsidP="0086431E">
      <w:pPr>
        <w:spacing w:after="0"/>
        <w:jc w:val="center"/>
        <w:rPr>
          <w:rFonts w:asciiTheme="majorHAnsi" w:hAnsiTheme="majorHAnsi" w:cs="Times New Roman"/>
          <w:sz w:val="28"/>
        </w:rPr>
      </w:pPr>
      <w:r w:rsidRPr="00F03669">
        <w:rPr>
          <w:rFonts w:asciiTheme="majorHAnsi" w:hAnsiTheme="majorHAnsi" w:cs="Times New Roman"/>
          <w:sz w:val="28"/>
        </w:rPr>
        <w:t>руководителю Хакасского Регионального отделения Всероссийского общественного движения «</w:t>
      </w:r>
      <w:proofErr w:type="spellStart"/>
      <w:r w:rsidRPr="00F03669">
        <w:rPr>
          <w:rFonts w:asciiTheme="majorHAnsi" w:hAnsiTheme="majorHAnsi" w:cs="Times New Roman"/>
          <w:sz w:val="28"/>
        </w:rPr>
        <w:t>Стопнаркотик</w:t>
      </w:r>
      <w:proofErr w:type="spellEnd"/>
      <w:r w:rsidRPr="00F03669">
        <w:rPr>
          <w:rFonts w:asciiTheme="majorHAnsi" w:hAnsiTheme="majorHAnsi" w:cs="Times New Roman"/>
          <w:sz w:val="28"/>
        </w:rPr>
        <w:t xml:space="preserve">» по телефону: </w:t>
      </w:r>
    </w:p>
    <w:p w:rsidR="00A14C7B" w:rsidRPr="00F03669" w:rsidRDefault="00F03669" w:rsidP="0086431E">
      <w:pPr>
        <w:spacing w:after="0"/>
        <w:jc w:val="center"/>
        <w:rPr>
          <w:rFonts w:asciiTheme="majorHAnsi" w:hAnsiTheme="majorHAnsi" w:cs="Times New Roman"/>
          <w:b/>
          <w:sz w:val="28"/>
        </w:rPr>
      </w:pPr>
      <w:r w:rsidRPr="00F03669">
        <w:rPr>
          <w:rFonts w:asciiTheme="majorHAnsi" w:hAnsiTheme="majorHAnsi" w:cs="Times New Roman"/>
          <w:b/>
          <w:sz w:val="28"/>
        </w:rPr>
        <w:t>8-923-582-79-27</w:t>
      </w:r>
    </w:p>
    <w:sectPr w:rsidR="00A14C7B" w:rsidRPr="00F0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11B"/>
    <w:rsid w:val="007B011B"/>
    <w:rsid w:val="0086431E"/>
    <w:rsid w:val="00A14C7B"/>
    <w:rsid w:val="00F0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11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4C7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14C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opnarkotik.ru/&#1087;&#1088;&#1086;&#1077;&#1082;&#1090;&#1099;/&#1095;&#1077;&#1088;&#1077;&#1079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2021-04-22T01:14:00Z</dcterms:created>
  <dcterms:modified xsi:type="dcterms:W3CDTF">2021-04-22T01:40:00Z</dcterms:modified>
</cp:coreProperties>
</file>