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57" w:rsidRPr="00E07657" w:rsidRDefault="00E07657" w:rsidP="00E07657">
      <w:pPr>
        <w:pStyle w:val="ab"/>
        <w:shd w:val="clear" w:color="auto" w:fill="FFFFFF"/>
        <w:spacing w:before="150" w:beforeAutospacing="0" w:after="0" w:afterAutospacing="0"/>
        <w:jc w:val="center"/>
        <w:rPr>
          <w:b/>
          <w:color w:val="212529"/>
          <w:sz w:val="28"/>
          <w:szCs w:val="28"/>
        </w:rPr>
      </w:pPr>
      <w:r w:rsidRPr="00E07657">
        <w:rPr>
          <w:b/>
          <w:color w:val="212529"/>
          <w:sz w:val="28"/>
          <w:szCs w:val="28"/>
        </w:rPr>
        <w:t>Даты основного периода проведения основного государственного экзамена в 2025 году:</w:t>
      </w:r>
    </w:p>
    <w:p w:rsidR="00E07657" w:rsidRPr="00E07657" w:rsidRDefault="00E07657" w:rsidP="00E07657">
      <w:pPr>
        <w:pStyle w:val="ab"/>
        <w:shd w:val="clear" w:color="auto" w:fill="FFFFFF"/>
        <w:spacing w:before="150" w:beforeAutospacing="0" w:after="0" w:afterAutospacing="0"/>
        <w:rPr>
          <w:color w:val="212529"/>
          <w:sz w:val="28"/>
          <w:szCs w:val="28"/>
        </w:rPr>
      </w:pPr>
      <w:proofErr w:type="gramStart"/>
      <w:r w:rsidRPr="00E07657">
        <w:rPr>
          <w:color w:val="212529"/>
          <w:sz w:val="28"/>
          <w:szCs w:val="28"/>
        </w:rPr>
        <w:t>21 мая (среда) – иностранные языки (английский, испанский, немецкий, французский);</w:t>
      </w:r>
      <w:r w:rsidRPr="00E07657">
        <w:rPr>
          <w:color w:val="212529"/>
          <w:sz w:val="28"/>
          <w:szCs w:val="28"/>
        </w:rPr>
        <w:br/>
        <w:t>22 мая (четверг) – иностранные языки (английский, испанский, немецкий, французский);</w:t>
      </w:r>
      <w:r w:rsidRPr="00E07657">
        <w:rPr>
          <w:color w:val="212529"/>
          <w:sz w:val="28"/>
          <w:szCs w:val="28"/>
        </w:rPr>
        <w:br/>
        <w:t>26 мая (понедельник) – биология, информатика, обществознание, химия;</w:t>
      </w:r>
      <w:r w:rsidRPr="00E07657">
        <w:rPr>
          <w:color w:val="212529"/>
          <w:sz w:val="28"/>
          <w:szCs w:val="28"/>
        </w:rPr>
        <w:br/>
        <w:t>29 мая (четверг) – география, история, физика, химия;</w:t>
      </w:r>
      <w:r w:rsidRPr="00E07657">
        <w:rPr>
          <w:color w:val="212529"/>
          <w:sz w:val="28"/>
          <w:szCs w:val="28"/>
        </w:rPr>
        <w:br/>
        <w:t>3 июня (вторник) – математика;</w:t>
      </w:r>
      <w:r w:rsidRPr="00E07657">
        <w:rPr>
          <w:color w:val="212529"/>
          <w:sz w:val="28"/>
          <w:szCs w:val="28"/>
        </w:rPr>
        <w:br/>
        <w:t>6 июня (пятница) – география, информатика, обществознание;</w:t>
      </w:r>
      <w:r w:rsidRPr="00E07657">
        <w:rPr>
          <w:color w:val="212529"/>
          <w:sz w:val="28"/>
          <w:szCs w:val="28"/>
        </w:rPr>
        <w:br/>
        <w:t>9 июня (понедельник) – русский язык;</w:t>
      </w:r>
      <w:r w:rsidRPr="00E07657">
        <w:rPr>
          <w:color w:val="212529"/>
          <w:sz w:val="28"/>
          <w:szCs w:val="28"/>
        </w:rPr>
        <w:br/>
        <w:t>16 июня (понедельник) – биология, информатика, литература, физика.</w:t>
      </w:r>
      <w:proofErr w:type="gramEnd"/>
    </w:p>
    <w:p w:rsidR="00E07657" w:rsidRPr="00E07657" w:rsidRDefault="00E07657" w:rsidP="00E07657">
      <w:pPr>
        <w:pStyle w:val="ab"/>
        <w:shd w:val="clear" w:color="auto" w:fill="FFFFFF"/>
        <w:spacing w:before="150" w:beforeAutospacing="0" w:after="0" w:afterAutospacing="0"/>
        <w:rPr>
          <w:color w:val="212529"/>
          <w:sz w:val="28"/>
          <w:szCs w:val="28"/>
        </w:rPr>
      </w:pPr>
      <w:r w:rsidRPr="00E07657">
        <w:rPr>
          <w:color w:val="212529"/>
          <w:sz w:val="28"/>
          <w:szCs w:val="28"/>
        </w:rPr>
        <w:t xml:space="preserve">Резервными днями </w:t>
      </w:r>
      <w:proofErr w:type="gramStart"/>
      <w:r w:rsidRPr="00E07657">
        <w:rPr>
          <w:color w:val="212529"/>
          <w:sz w:val="28"/>
          <w:szCs w:val="28"/>
        </w:rPr>
        <w:t>определены</w:t>
      </w:r>
      <w:proofErr w:type="gramEnd"/>
      <w:r w:rsidRPr="00E07657">
        <w:rPr>
          <w:color w:val="212529"/>
          <w:sz w:val="28"/>
          <w:szCs w:val="28"/>
        </w:rPr>
        <w:t xml:space="preserve"> 26–28 июня и 30 июня – 2 июля.</w:t>
      </w:r>
    </w:p>
    <w:p w:rsidR="00296163" w:rsidRPr="00E07657" w:rsidRDefault="00296163" w:rsidP="00E07657">
      <w:pPr>
        <w:rPr>
          <w:rFonts w:cs="Times New Roman"/>
          <w:sz w:val="28"/>
          <w:szCs w:val="28"/>
        </w:rPr>
      </w:pPr>
    </w:p>
    <w:sectPr w:rsidR="00296163" w:rsidRPr="00E07657" w:rsidSect="0029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657"/>
    <w:rsid w:val="00296163"/>
    <w:rsid w:val="00DE3B2D"/>
    <w:rsid w:val="00E07657"/>
    <w:rsid w:val="00E5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3243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3243"/>
    <w:pPr>
      <w:widowControl/>
      <w:autoSpaceDE/>
      <w:autoSpaceDN/>
      <w:spacing w:before="300" w:after="200" w:line="259" w:lineRule="auto"/>
      <w:contextualSpacing/>
    </w:pPr>
    <w:rPr>
      <w:rFonts w:asciiTheme="minorHAnsi" w:hAnsiTheme="minorHAnsi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53243"/>
    <w:rPr>
      <w:sz w:val="48"/>
      <w:szCs w:val="48"/>
      <w:lang w:val="ru-RU"/>
    </w:rPr>
  </w:style>
  <w:style w:type="paragraph" w:styleId="a5">
    <w:name w:val="Body Text"/>
    <w:basedOn w:val="a"/>
    <w:link w:val="a6"/>
    <w:uiPriority w:val="1"/>
    <w:qFormat/>
    <w:rsid w:val="00E53243"/>
    <w:pPr>
      <w:ind w:left="515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53243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E53243"/>
    <w:rPr>
      <w:b/>
      <w:bCs/>
    </w:rPr>
  </w:style>
  <w:style w:type="paragraph" w:styleId="a8">
    <w:name w:val="No Spacing"/>
    <w:aliases w:val="основа,Без интервала1"/>
    <w:link w:val="a9"/>
    <w:qFormat/>
    <w:rsid w:val="00E53243"/>
    <w:pPr>
      <w:widowControl/>
      <w:autoSpaceDE/>
      <w:autoSpaceDN/>
    </w:pPr>
    <w:rPr>
      <w:lang w:val="ru-RU"/>
    </w:rPr>
  </w:style>
  <w:style w:type="character" w:customStyle="1" w:styleId="a9">
    <w:name w:val="Без интервала Знак"/>
    <w:aliases w:val="основа Знак,Без интервала1 Знак"/>
    <w:link w:val="a8"/>
    <w:locked/>
    <w:rsid w:val="00E53243"/>
    <w:rPr>
      <w:lang w:val="ru-RU"/>
    </w:rPr>
  </w:style>
  <w:style w:type="paragraph" w:styleId="aa">
    <w:name w:val="List Paragraph"/>
    <w:basedOn w:val="a"/>
    <w:uiPriority w:val="1"/>
    <w:qFormat/>
    <w:rsid w:val="00E53243"/>
    <w:pPr>
      <w:ind w:left="1236" w:hanging="360"/>
    </w:pPr>
    <w:rPr>
      <w:rFonts w:eastAsia="Times New Roman" w:cs="Times New Roman"/>
    </w:rPr>
  </w:style>
  <w:style w:type="paragraph" w:customStyle="1" w:styleId="TOC1">
    <w:name w:val="TOC 1"/>
    <w:basedOn w:val="a"/>
    <w:uiPriority w:val="1"/>
    <w:qFormat/>
    <w:rsid w:val="00E53243"/>
    <w:pPr>
      <w:ind w:left="822" w:hanging="360"/>
    </w:pPr>
    <w:rPr>
      <w:rFonts w:eastAsia="Times New Roman" w:cs="Times New Roman"/>
      <w:sz w:val="24"/>
      <w:szCs w:val="24"/>
    </w:rPr>
  </w:style>
  <w:style w:type="paragraph" w:customStyle="1" w:styleId="TOC2">
    <w:name w:val="TOC 2"/>
    <w:basedOn w:val="a"/>
    <w:uiPriority w:val="1"/>
    <w:qFormat/>
    <w:rsid w:val="00E53243"/>
    <w:pPr>
      <w:spacing w:before="517"/>
      <w:ind w:left="462" w:right="418" w:firstLine="360"/>
    </w:pPr>
    <w:rPr>
      <w:rFonts w:eastAsia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53243"/>
    <w:pPr>
      <w:ind w:left="856" w:hanging="630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53243"/>
    <w:pPr>
      <w:ind w:left="515"/>
      <w:outlineLvl w:val="2"/>
    </w:pPr>
    <w:rPr>
      <w:rFonts w:eastAsia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53243"/>
    <w:pPr>
      <w:ind w:left="1083"/>
      <w:jc w:val="both"/>
      <w:outlineLvl w:val="3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3243"/>
    <w:pPr>
      <w:ind w:left="108"/>
    </w:pPr>
    <w:rPr>
      <w:rFonts w:eastAsia="Times New Roman" w:cs="Times New Roman"/>
    </w:rPr>
  </w:style>
  <w:style w:type="paragraph" w:styleId="ab">
    <w:name w:val="Normal (Web)"/>
    <w:basedOn w:val="a"/>
    <w:uiPriority w:val="99"/>
    <w:semiHidden/>
    <w:unhideWhenUsed/>
    <w:rsid w:val="00E07657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2025-01-20T01:41:00Z</dcterms:created>
  <dcterms:modified xsi:type="dcterms:W3CDTF">2025-01-20T01:42:00Z</dcterms:modified>
</cp:coreProperties>
</file>